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14F" w:rsidRDefault="0071614F" w:rsidP="0071614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  <w:lang w:val="ca-ES"/>
        </w:rPr>
      </w:pPr>
      <w:r>
        <w:rPr>
          <w:rFonts w:ascii="Verdana" w:hAnsi="Verdana" w:cs="Verdana"/>
          <w:noProof/>
          <w:sz w:val="20"/>
          <w:szCs w:val="20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1165860</wp:posOffset>
            </wp:positionH>
            <wp:positionV relativeFrom="margin">
              <wp:posOffset>-1270</wp:posOffset>
            </wp:positionV>
            <wp:extent cx="2875280" cy="1430655"/>
            <wp:effectExtent l="0" t="0" r="1270" b="0"/>
            <wp:wrapSquare wrapText="bothSides"/>
            <wp:docPr id="1" name="Imagen 1" descr="Ajunta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juntamen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280" cy="143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614F" w:rsidRDefault="0071614F" w:rsidP="0071614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  <w:lang w:val="ca-ES"/>
        </w:rPr>
      </w:pPr>
    </w:p>
    <w:p w:rsidR="0071614F" w:rsidRDefault="0071614F" w:rsidP="0071614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  <w:lang w:val="ca-ES"/>
        </w:rPr>
      </w:pPr>
    </w:p>
    <w:p w:rsidR="0071614F" w:rsidRDefault="0071614F" w:rsidP="0071614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  <w:lang w:val="ca-ES"/>
        </w:rPr>
      </w:pPr>
    </w:p>
    <w:p w:rsidR="0071614F" w:rsidRDefault="0071614F" w:rsidP="0071614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  <w:lang w:val="ca-ES"/>
        </w:rPr>
      </w:pPr>
    </w:p>
    <w:p w:rsidR="0071614F" w:rsidRDefault="0071614F" w:rsidP="0071614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  <w:lang w:val="ca-ES"/>
        </w:rPr>
      </w:pPr>
    </w:p>
    <w:p w:rsidR="0071614F" w:rsidRDefault="0071614F" w:rsidP="0071614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  <w:lang w:val="ca-ES"/>
        </w:rPr>
      </w:pPr>
    </w:p>
    <w:p w:rsidR="0071614F" w:rsidRDefault="0071614F" w:rsidP="0071614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  <w:lang w:val="ca-ES"/>
        </w:rPr>
      </w:pPr>
    </w:p>
    <w:p w:rsidR="0071614F" w:rsidRDefault="0071614F" w:rsidP="0071614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  <w:lang w:val="ca-ES"/>
        </w:rPr>
      </w:pPr>
    </w:p>
    <w:p w:rsidR="0071614F" w:rsidRDefault="0071614F" w:rsidP="0071614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  <w:lang w:val="ca-ES"/>
        </w:rPr>
      </w:pPr>
    </w:p>
    <w:p w:rsidR="0071614F" w:rsidRDefault="0071614F" w:rsidP="0071614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  <w:lang w:val="ca-ES"/>
        </w:rPr>
      </w:pPr>
    </w:p>
    <w:p w:rsidR="0071614F" w:rsidRDefault="0071614F" w:rsidP="0071614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  <w:lang w:val="ca-ES"/>
        </w:rPr>
      </w:pPr>
    </w:p>
    <w:p w:rsidR="0071614F" w:rsidRDefault="0071614F" w:rsidP="0071614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  <w:lang w:val="ca-ES"/>
        </w:rPr>
      </w:pPr>
      <w:bookmarkStart w:id="0" w:name="_GoBack"/>
      <w:bookmarkEnd w:id="0"/>
      <w:r w:rsidRPr="0071614F">
        <w:rPr>
          <w:rFonts w:ascii="Verdana" w:hAnsi="Verdana" w:cs="Verdana"/>
          <w:sz w:val="20"/>
          <w:szCs w:val="20"/>
          <w:lang w:val="ca-ES"/>
        </w:rPr>
        <w:t>Per tal de donar compliment a la Disposició Addicional 1a de la Llei orgànica</w:t>
      </w:r>
      <w:r>
        <w:rPr>
          <w:rFonts w:ascii="Verdana" w:hAnsi="Verdana" w:cs="Verdana"/>
          <w:sz w:val="20"/>
          <w:szCs w:val="20"/>
          <w:lang w:val="ca-ES"/>
        </w:rPr>
        <w:t xml:space="preserve"> </w:t>
      </w:r>
      <w:r w:rsidRPr="0071614F">
        <w:rPr>
          <w:rFonts w:ascii="Verdana" w:hAnsi="Verdana" w:cs="Verdana"/>
          <w:sz w:val="20"/>
          <w:szCs w:val="20"/>
          <w:lang w:val="ca-ES"/>
        </w:rPr>
        <w:t>9/2013, de 20 desembre, de control del deute comercial al sector públic, es fa</w:t>
      </w:r>
      <w:r>
        <w:rPr>
          <w:rFonts w:ascii="Verdana" w:hAnsi="Verdana" w:cs="Verdana"/>
          <w:sz w:val="20"/>
          <w:szCs w:val="20"/>
          <w:lang w:val="ca-ES"/>
        </w:rPr>
        <w:t xml:space="preserve"> </w:t>
      </w:r>
      <w:r w:rsidRPr="0071614F">
        <w:rPr>
          <w:rFonts w:ascii="Verdana" w:hAnsi="Verdana" w:cs="Verdana"/>
          <w:sz w:val="20"/>
          <w:szCs w:val="20"/>
          <w:lang w:val="ca-ES"/>
        </w:rPr>
        <w:t>públic que el període mig de pagament a proveïdors de l’Ajuntament del Morell</w:t>
      </w:r>
      <w:r>
        <w:rPr>
          <w:rFonts w:ascii="Verdana" w:hAnsi="Verdana" w:cs="Verdana"/>
          <w:sz w:val="20"/>
          <w:szCs w:val="20"/>
          <w:lang w:val="ca-ES"/>
        </w:rPr>
        <w:t xml:space="preserve"> </w:t>
      </w:r>
      <w:r w:rsidRPr="0071614F">
        <w:rPr>
          <w:rFonts w:ascii="Verdana" w:hAnsi="Verdana" w:cs="Verdana"/>
          <w:sz w:val="20"/>
          <w:szCs w:val="20"/>
          <w:lang w:val="ca-ES"/>
        </w:rPr>
        <w:t xml:space="preserve">durant el </w:t>
      </w:r>
      <w:r>
        <w:rPr>
          <w:rFonts w:ascii="Verdana" w:hAnsi="Verdana" w:cs="Verdana"/>
          <w:sz w:val="20"/>
          <w:szCs w:val="20"/>
          <w:lang w:val="ca-ES"/>
        </w:rPr>
        <w:t>segon</w:t>
      </w:r>
      <w:r w:rsidRPr="0071614F">
        <w:rPr>
          <w:rFonts w:ascii="Verdana" w:hAnsi="Verdana" w:cs="Verdana"/>
          <w:sz w:val="20"/>
          <w:szCs w:val="20"/>
          <w:lang w:val="ca-ES"/>
        </w:rPr>
        <w:t xml:space="preserve"> trimestre de l’exercici 2018 ha estat de </w:t>
      </w:r>
      <w:r>
        <w:rPr>
          <w:rFonts w:ascii="Verdana" w:hAnsi="Verdana" w:cs="Verdana"/>
          <w:sz w:val="20"/>
          <w:szCs w:val="20"/>
          <w:lang w:val="ca-ES"/>
        </w:rPr>
        <w:t>14,42</w:t>
      </w:r>
      <w:r w:rsidRPr="0071614F">
        <w:rPr>
          <w:rFonts w:ascii="Verdana" w:hAnsi="Verdana" w:cs="Verdana"/>
          <w:sz w:val="20"/>
          <w:szCs w:val="20"/>
          <w:lang w:val="ca-ES"/>
        </w:rPr>
        <w:t xml:space="preserve"> dies.</w:t>
      </w:r>
    </w:p>
    <w:p w:rsidR="0071614F" w:rsidRPr="0071614F" w:rsidRDefault="0071614F" w:rsidP="0071614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  <w:lang w:val="ca-ES"/>
        </w:rPr>
      </w:pPr>
    </w:p>
    <w:p w:rsidR="0071614F" w:rsidRPr="0071614F" w:rsidRDefault="0071614F" w:rsidP="0071614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  <w:lang w:val="ca-ES"/>
        </w:rPr>
      </w:pPr>
      <w:r w:rsidRPr="0071614F">
        <w:rPr>
          <w:rFonts w:ascii="Verdana" w:hAnsi="Verdana" w:cs="Verdana"/>
          <w:sz w:val="20"/>
          <w:szCs w:val="20"/>
          <w:lang w:val="ca-ES"/>
        </w:rPr>
        <w:t>Núria Castellnou Torà</w:t>
      </w:r>
    </w:p>
    <w:p w:rsidR="00E86F35" w:rsidRPr="0071614F" w:rsidRDefault="0071614F" w:rsidP="0071614F">
      <w:pPr>
        <w:jc w:val="both"/>
        <w:rPr>
          <w:lang w:val="ca-ES"/>
        </w:rPr>
      </w:pPr>
      <w:r w:rsidRPr="0071614F">
        <w:rPr>
          <w:rFonts w:ascii="Verdana" w:hAnsi="Verdana" w:cs="Verdana"/>
          <w:sz w:val="20"/>
          <w:szCs w:val="20"/>
          <w:lang w:val="ca-ES"/>
        </w:rPr>
        <w:t>Tresorera accidental</w:t>
      </w:r>
    </w:p>
    <w:sectPr w:rsidR="00E86F35" w:rsidRPr="007161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4F"/>
    <w:rsid w:val="0071614F"/>
    <w:rsid w:val="00E8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F237C6-1C9C-4FC3-8CD8-1FB55C296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Núria Castellnou</dc:creator>
  <cp:keywords/>
  <dc:description/>
  <cp:lastModifiedBy>Núria Castellnou</cp:lastModifiedBy>
  <cp:revision>1</cp:revision>
  <dcterms:created xsi:type="dcterms:W3CDTF">2018-10-17T13:11:00Z</dcterms:created>
  <dcterms:modified xsi:type="dcterms:W3CDTF">2018-10-17T13:15:00Z</dcterms:modified>
</cp:coreProperties>
</file>